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8A" w:rsidRDefault="00996F6A">
      <w:pPr>
        <w:spacing w:after="0"/>
        <w:ind w:left="-509" w:right="-522" w:firstLine="0"/>
        <w:jc w:val="left"/>
      </w:pPr>
      <w:r w:rsidRPr="00996F6A">
        <w:rPr>
          <w:rFonts w:ascii="Calibri" w:eastAsia="Calibri" w:hAnsi="Calibri" w:cs="Calibri"/>
          <w:noProof/>
          <w:sz w:val="22"/>
        </w:rPr>
      </w:r>
      <w:r w:rsidRPr="00996F6A">
        <w:rPr>
          <w:rFonts w:ascii="Calibri" w:eastAsia="Calibri" w:hAnsi="Calibri" w:cs="Calibri"/>
          <w:noProof/>
          <w:sz w:val="22"/>
        </w:rPr>
        <w:pict>
          <v:group id="Group 1630" o:spid="_x0000_s1032" style="width:533.7pt;height:78.15pt;mso-position-horizontal-relative:char;mso-position-vertical-relative:line" coordsize="67779,9926">
            <v:rect id="Rectangle 6" o:spid="_x0000_s1047" style="position:absolute;left:3230;top:2050;width:422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46" style="position:absolute;left:11158;top:2050;width:422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45" style="position:absolute;left:14084;top:2252;width:18072;height:1428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>POLICIE ČESKÉ REPUBL</w:t>
                    </w:r>
                  </w:p>
                </w:txbxContent>
              </v:textbox>
            </v:rect>
            <v:rect id="Rectangle 9" o:spid="_x0000_s1044" style="position:absolute;left:27682;top:2050;width:2450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>IKY</w:t>
                    </w:r>
                  </w:p>
                </w:txbxContent>
              </v:textbox>
            </v:rect>
            <v:rect id="Rectangle 10" o:spid="_x0000_s1043" style="position:absolute;left:29526;top:2050;width:422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42" style="position:absolute;left:14084;top:5544;width:17546;height:1428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KRAJSKÉ ŘEDITELSTVÍ </w:t>
                    </w:r>
                  </w:p>
                </w:txbxContent>
              </v:textbox>
            </v:rect>
            <v:rect id="Rectangle 12" o:spid="_x0000_s1041" style="position:absolute;left:27285;top:5544;width:18500;height:1428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>POLICIE JIHOMORAVSKÉ</w:t>
                    </w:r>
                  </w:p>
                </w:txbxContent>
              </v:textbox>
            </v:rect>
            <v:rect id="Rectangle 13" o:spid="_x0000_s1040" style="position:absolute;left:41202;top:5342;width:7617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>HO KRAJE</w:t>
                    </w:r>
                  </w:p>
                </w:txbxContent>
              </v:textbox>
            </v:rect>
            <v:rect id="Rectangle 14" o:spid="_x0000_s1039" style="position:absolute;left:46932;top:5342;width:422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8" style="position:absolute;left:3230;top:8651;width:422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7" style="position:absolute;left:11158;top:8651;width:422;height:169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6" style="position:absolute;left:14084;top:8216;width:16712;height:1581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t>Územní odbor Znojmo</w:t>
                    </w:r>
                  </w:p>
                </w:txbxContent>
              </v:textbox>
            </v:rect>
            <v:rect id="Rectangle 18" o:spid="_x0000_s1035" style="position:absolute;left:26645;top:7992;width:467;height:1875" filled="f" stroked="f">
              <v:textbox inset="0,0,0,0">
                <w:txbxContent>
                  <w:p w:rsidR="00996F6A" w:rsidRDefault="005361F4">
                    <w:pPr>
                      <w:ind w:left="0" w:right="0" w:firstLine="0"/>
                      <w:jc w:val="left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27" o:spid="_x0000_s1034" style="position:absolute;width:13525;height:9620" coordsize="21600,21600" o:spt="100" adj="0,,0" path="" filled="f">
              <v:stroke joinstyle="round"/>
              <v:imagedata r:id="rId5" o:title="image10"/>
              <v:formulas/>
              <v:path o:connecttype="segments"/>
            </v:shape>
            <v:shape id="Picture 29" o:spid="_x0000_s1033" style="position:absolute;left:61493;top:2032;width:6286;height:6858" coordsize="21600,21600" o:spt="100" adj="0,,0" path="" filled="f">
              <v:stroke joinstyle="round"/>
              <v:imagedata r:id="rId6" o:title="image20"/>
              <v:formulas/>
              <v:path o:connecttype="segments"/>
            </v:shape>
            <w10:wrap type="none"/>
            <w10:anchorlock/>
          </v:group>
        </w:pict>
      </w:r>
    </w:p>
    <w:p w:rsidR="000E028A" w:rsidRDefault="004F7FEA">
      <w:pPr>
        <w:spacing w:after="89"/>
        <w:ind w:left="1709" w:right="0" w:firstLine="0"/>
        <w:jc w:val="left"/>
      </w:pPr>
      <w:r>
        <w:rPr>
          <w:sz w:val="14"/>
        </w:rPr>
        <w:t xml:space="preserve"> </w:t>
      </w:r>
    </w:p>
    <w:p w:rsidR="000E028A" w:rsidRDefault="004F7FEA">
      <w:pPr>
        <w:spacing w:after="23"/>
        <w:ind w:left="-651" w:right="-648" w:firstLine="0"/>
        <w:jc w:val="left"/>
      </w:pPr>
      <w:r>
        <w:rPr>
          <w:noProof/>
        </w:rPr>
        <w:drawing>
          <wp:inline distT="0" distB="0" distL="0" distR="0">
            <wp:extent cx="6948170" cy="73025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7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28A" w:rsidRDefault="004F7FEA">
      <w:pPr>
        <w:spacing w:after="38"/>
        <w:ind w:left="0" w:right="0" w:firstLine="0"/>
        <w:jc w:val="left"/>
      </w:pPr>
      <w:r>
        <w:rPr>
          <w:sz w:val="18"/>
        </w:rPr>
        <w:t xml:space="preserve"> </w:t>
      </w:r>
    </w:p>
    <w:p w:rsidR="000E028A" w:rsidRDefault="004F7FEA">
      <w:pPr>
        <w:spacing w:after="73"/>
        <w:ind w:left="61" w:right="0" w:firstLine="0"/>
        <w:jc w:val="center"/>
      </w:pPr>
      <w:r>
        <w:rPr>
          <w:sz w:val="24"/>
        </w:rPr>
        <w:t xml:space="preserve"> </w:t>
      </w:r>
    </w:p>
    <w:p w:rsidR="000E028A" w:rsidRDefault="004F7FEA">
      <w:pPr>
        <w:spacing w:after="0"/>
        <w:ind w:left="0" w:right="11" w:firstLine="0"/>
        <w:jc w:val="center"/>
      </w:pPr>
      <w:r>
        <w:rPr>
          <w:sz w:val="28"/>
        </w:rPr>
        <w:t xml:space="preserve">Krajské ředitelství policie Jihomoravského kraje zve na akci </w:t>
      </w:r>
    </w:p>
    <w:p w:rsidR="000E028A" w:rsidRDefault="004F7FEA">
      <w:pPr>
        <w:spacing w:after="0"/>
        <w:ind w:left="75" w:right="0" w:firstLine="0"/>
        <w:jc w:val="center"/>
      </w:pPr>
      <w:r>
        <w:rPr>
          <w:sz w:val="28"/>
        </w:rPr>
        <w:t xml:space="preserve"> </w:t>
      </w:r>
    </w:p>
    <w:p w:rsidR="000E028A" w:rsidRDefault="004F7FEA" w:rsidP="00EC3DDC">
      <w:pPr>
        <w:spacing w:after="26"/>
        <w:ind w:right="8"/>
        <w:jc w:val="center"/>
      </w:pPr>
      <w:r>
        <w:rPr>
          <w:b/>
          <w:sz w:val="22"/>
        </w:rPr>
        <w:t>„</w:t>
      </w:r>
      <w:r w:rsidR="00EC3DDC">
        <w:rPr>
          <w:b/>
          <w:sz w:val="22"/>
        </w:rPr>
        <w:t xml:space="preserve">WORKSHOP + </w:t>
      </w:r>
      <w:r>
        <w:rPr>
          <w:b/>
          <w:sz w:val="22"/>
        </w:rPr>
        <w:t>DEN OTEVŘENÝCH DVEŘÍ</w:t>
      </w:r>
      <w:r w:rsidR="00EC3DDC">
        <w:rPr>
          <w:b/>
          <w:sz w:val="22"/>
        </w:rPr>
        <w:t xml:space="preserve"> </w:t>
      </w:r>
      <w:r>
        <w:rPr>
          <w:b/>
          <w:sz w:val="22"/>
        </w:rPr>
        <w:t xml:space="preserve">NA ÚZEMNÍM ODBORU ZNOJMO“ </w:t>
      </w:r>
    </w:p>
    <w:p w:rsidR="000E028A" w:rsidRDefault="004F7FEA">
      <w:pPr>
        <w:spacing w:after="25"/>
        <w:ind w:left="59" w:right="0" w:firstLine="0"/>
        <w:jc w:val="center"/>
      </w:pPr>
      <w:r>
        <w:rPr>
          <w:b/>
          <w:sz w:val="22"/>
        </w:rPr>
        <w:t xml:space="preserve"> </w:t>
      </w:r>
    </w:p>
    <w:p w:rsidR="00B47C39" w:rsidRDefault="00B47C39" w:rsidP="00372BE8">
      <w:pPr>
        <w:spacing w:after="278"/>
        <w:ind w:left="-15" w:right="0" w:firstLine="708"/>
      </w:pPr>
      <w:r>
        <w:t>B</w:t>
      </w:r>
      <w:r w:rsidR="002958C0">
        <w:t>ude</w:t>
      </w:r>
      <w:r>
        <w:t>te se</w:t>
      </w:r>
      <w:r w:rsidR="002958C0">
        <w:t xml:space="preserve"> </w:t>
      </w:r>
      <w:r w:rsidR="004F7FEA">
        <w:t>moci seznámit s policisty j</w:t>
      </w:r>
      <w:r w:rsidR="002035B8">
        <w:t>ednotlivých policejních služeb</w:t>
      </w:r>
      <w:r w:rsidR="004F7FEA">
        <w:t>, prohlédnout si technické vybavení, a jejich výzbroj a výstroj. Čekají Vás</w:t>
      </w:r>
      <w:r w:rsidR="00D145BE">
        <w:t xml:space="preserve"> </w:t>
      </w:r>
      <w:r w:rsidR="002035B8">
        <w:t>dynamické</w:t>
      </w:r>
      <w:r w:rsidR="004F7FEA">
        <w:t xml:space="preserve"> </w:t>
      </w:r>
      <w:r w:rsidR="00D145BE">
        <w:t>u</w:t>
      </w:r>
      <w:r w:rsidR="004F7FEA">
        <w:t>kázky</w:t>
      </w:r>
      <w:r w:rsidR="002035B8">
        <w:t xml:space="preserve"> zásahové jednotky,</w:t>
      </w:r>
      <w:r>
        <w:t xml:space="preserve"> speciální pořádkové jednotky </w:t>
      </w:r>
      <w:r>
        <w:br/>
        <w:t>a také ukázky</w:t>
      </w:r>
      <w:r w:rsidR="004F7FEA">
        <w:t xml:space="preserve"> </w:t>
      </w:r>
      <w:r>
        <w:t>výcviku policejních koní a psů.</w:t>
      </w:r>
    </w:p>
    <w:p w:rsidR="000E028A" w:rsidRDefault="004F7FEA">
      <w:pPr>
        <w:spacing w:after="165"/>
        <w:ind w:right="11"/>
        <w:jc w:val="center"/>
      </w:pPr>
      <w:r>
        <w:rPr>
          <w:b/>
        </w:rPr>
        <w:t xml:space="preserve">Kdy?  </w:t>
      </w:r>
      <w:r w:rsidR="00B47C39">
        <w:rPr>
          <w:b/>
        </w:rPr>
        <w:t xml:space="preserve">Ve středu </w:t>
      </w:r>
      <w:r w:rsidR="007201EA">
        <w:rPr>
          <w:b/>
        </w:rPr>
        <w:t>6</w:t>
      </w:r>
      <w:r>
        <w:rPr>
          <w:b/>
        </w:rPr>
        <w:t>. června 201</w:t>
      </w:r>
      <w:r w:rsidR="007201EA">
        <w:rPr>
          <w:b/>
        </w:rPr>
        <w:t>8</w:t>
      </w:r>
      <w:r>
        <w:rPr>
          <w:b/>
        </w:rPr>
        <w:t xml:space="preserve"> mezi </w:t>
      </w:r>
      <w:r w:rsidR="007201EA">
        <w:rPr>
          <w:b/>
        </w:rPr>
        <w:t>9</w:t>
      </w:r>
      <w:r>
        <w:rPr>
          <w:b/>
        </w:rPr>
        <w:t>. a 1</w:t>
      </w:r>
      <w:r w:rsidR="007201EA">
        <w:rPr>
          <w:b/>
        </w:rPr>
        <w:t>3</w:t>
      </w:r>
      <w:r>
        <w:rPr>
          <w:b/>
        </w:rPr>
        <w:t xml:space="preserve">. hodinou </w:t>
      </w:r>
    </w:p>
    <w:p w:rsidR="002958C0" w:rsidRDefault="004F7FEA">
      <w:pPr>
        <w:spacing w:after="286"/>
        <w:ind w:right="11"/>
        <w:jc w:val="center"/>
        <w:rPr>
          <w:b/>
        </w:rPr>
      </w:pPr>
      <w:r>
        <w:rPr>
          <w:b/>
        </w:rPr>
        <w:t>Kde?  V areálu Policie České republiky na Pražské ulici ve Znojmě (č. 59)</w:t>
      </w:r>
      <w:r w:rsidR="002958C0">
        <w:rPr>
          <w:b/>
        </w:rPr>
        <w:t xml:space="preserve"> </w:t>
      </w:r>
    </w:p>
    <w:p w:rsidR="00B47C39" w:rsidRPr="002958C0" w:rsidRDefault="002958C0" w:rsidP="00036CED">
      <w:pPr>
        <w:spacing w:after="286"/>
        <w:ind w:right="11"/>
        <w:jc w:val="center"/>
        <w:rPr>
          <w:b/>
        </w:rPr>
      </w:pPr>
      <w:r w:rsidRPr="002958C0">
        <w:rPr>
          <w:b/>
        </w:rPr>
        <w:t xml:space="preserve">Kudy? </w:t>
      </w:r>
      <w:r>
        <w:rPr>
          <w:b/>
        </w:rPr>
        <w:t xml:space="preserve"> </w:t>
      </w:r>
      <w:r w:rsidRPr="002958C0">
        <w:rPr>
          <w:b/>
        </w:rPr>
        <w:t>Vstup přes vrátnic</w:t>
      </w:r>
      <w:r w:rsidR="00B47C39">
        <w:rPr>
          <w:b/>
        </w:rPr>
        <w:t>i</w:t>
      </w:r>
      <w:r w:rsidRPr="002958C0">
        <w:rPr>
          <w:b/>
        </w:rPr>
        <w:t xml:space="preserve"> naproti Katastrálnímu úřadu</w:t>
      </w:r>
      <w:r w:rsidR="004F7FEA" w:rsidRPr="002958C0">
        <w:rPr>
          <w:b/>
        </w:rPr>
        <w:t xml:space="preserve"> </w:t>
      </w:r>
    </w:p>
    <w:p w:rsidR="000E028A" w:rsidRDefault="00B47C39">
      <w:pPr>
        <w:spacing w:after="276"/>
        <w:ind w:left="0" w:right="0" w:firstLine="0"/>
        <w:jc w:val="left"/>
      </w:pPr>
      <w:r>
        <w:rPr>
          <w:b/>
          <w:u w:val="single" w:color="000000"/>
        </w:rPr>
        <w:t>Přibližný č</w:t>
      </w:r>
      <w:r w:rsidR="004F7FEA">
        <w:rPr>
          <w:b/>
          <w:u w:val="single" w:color="000000"/>
        </w:rPr>
        <w:t>asový harmonogram</w:t>
      </w:r>
      <w:r w:rsidR="00B308CC">
        <w:rPr>
          <w:b/>
          <w:u w:val="single" w:color="000000"/>
        </w:rPr>
        <w:t xml:space="preserve"> ukázek na travnaté ploše</w:t>
      </w:r>
      <w:r w:rsidR="004F7FEA">
        <w:rPr>
          <w:b/>
          <w:u w:val="single" w:color="000000"/>
        </w:rPr>
        <w:t>:</w:t>
      </w:r>
      <w:r w:rsidR="004F7FEA">
        <w:rPr>
          <w:b/>
        </w:rPr>
        <w:t xml:space="preserve"> </w:t>
      </w:r>
    </w:p>
    <w:p w:rsidR="00047FC0" w:rsidRDefault="007201EA" w:rsidP="00047FC0">
      <w:pPr>
        <w:spacing w:line="240" w:lineRule="auto"/>
        <w:ind w:left="-5" w:right="0"/>
      </w:pPr>
      <w:r>
        <w:t xml:space="preserve">  </w:t>
      </w:r>
      <w:r w:rsidR="00D145BE">
        <w:t>9:</w:t>
      </w:r>
      <w:r w:rsidR="00047FC0">
        <w:t>30</w:t>
      </w:r>
      <w:r w:rsidR="004F7FEA">
        <w:t xml:space="preserve">   Ukázka výcviku policejních psů (s</w:t>
      </w:r>
      <w:r w:rsidR="00D145BE">
        <w:t>lužební kynologie)</w:t>
      </w:r>
    </w:p>
    <w:p w:rsidR="00346B89" w:rsidRDefault="00346B89" w:rsidP="00047FC0">
      <w:pPr>
        <w:spacing w:line="240" w:lineRule="auto"/>
        <w:ind w:left="-5" w:right="0"/>
      </w:pPr>
      <w:r>
        <w:t>10:00   Ukázka speciální pořádkové jednotky</w:t>
      </w:r>
    </w:p>
    <w:p w:rsidR="00047FC0" w:rsidRDefault="00D145BE" w:rsidP="00047FC0">
      <w:pPr>
        <w:spacing w:line="240" w:lineRule="auto"/>
        <w:ind w:left="-5" w:right="0"/>
      </w:pPr>
      <w:r>
        <w:t>10:</w:t>
      </w:r>
      <w:r w:rsidR="002A6B90">
        <w:t>15</w:t>
      </w:r>
      <w:r>
        <w:t xml:space="preserve">   </w:t>
      </w:r>
      <w:r w:rsidR="002A6B90">
        <w:t>Ukázka výcviku policejních koní (služební hipologie)</w:t>
      </w:r>
    </w:p>
    <w:p w:rsidR="00047FC0" w:rsidRDefault="00996F6A" w:rsidP="00047FC0">
      <w:pPr>
        <w:spacing w:line="240" w:lineRule="auto"/>
        <w:ind w:left="-5" w:right="0"/>
      </w:pPr>
      <w:r w:rsidRPr="00996F6A">
        <w:rPr>
          <w:rFonts w:ascii="Calibri" w:eastAsia="Calibri" w:hAnsi="Calibri" w:cs="Calibri"/>
          <w:noProof/>
          <w:sz w:val="22"/>
        </w:rPr>
        <w:pict>
          <v:group id="Group 1499" o:spid="_x0000_s1030" style="position:absolute;left:0;text-align:left;margin-left:14.2pt;margin-top:283.5pt;width:17pt;height:.5pt;z-index:251659264;mso-position-horizontal-relative:page;mso-position-vertical-relative:page" coordsize="2159,63">
            <v:shape id="Shape 23" o:spid="_x0000_s1031" style="position:absolute;width:2159;height:0" coordsize="215900,0" path="m,l215900,e" filled="f" fillcolor="black" strokecolor="#1d1d1b" strokeweight=".5pt">
              <v:fill opacity="0"/>
              <v:stroke dashstyle="dash"/>
            </v:shape>
            <w10:wrap type="topAndBottom" anchorx="page" anchory="page"/>
          </v:group>
        </w:pict>
      </w:r>
      <w:r w:rsidRPr="00996F6A">
        <w:rPr>
          <w:rFonts w:ascii="Calibri" w:eastAsia="Calibri" w:hAnsi="Calibri" w:cs="Calibri"/>
          <w:noProof/>
          <w:sz w:val="22"/>
        </w:rPr>
        <w:pict>
          <v:group id="Group 1500" o:spid="_x0000_s1028" style="position:absolute;left:0;text-align:left;margin-left:14.2pt;margin-top:567pt;width:17pt;height:.5pt;z-index:251660288;mso-position-horizontal-relative:page;mso-position-vertical-relative:page" coordsize="2159,63">
            <v:shape id="Shape 24" o:spid="_x0000_s1029" style="position:absolute;width:2159;height:0" coordsize="215900,0" path="m,l215900,e" filled="f" fillcolor="black" strokecolor="#1d1d1b" strokeweight=".5pt">
              <v:fill opacity="0"/>
              <v:stroke dashstyle="dash"/>
            </v:shape>
            <w10:wrap type="square" anchorx="page" anchory="page"/>
          </v:group>
        </w:pict>
      </w:r>
      <w:r w:rsidRPr="00996F6A">
        <w:rPr>
          <w:rFonts w:ascii="Calibri" w:eastAsia="Calibri" w:hAnsi="Calibri" w:cs="Calibri"/>
          <w:noProof/>
          <w:sz w:val="22"/>
        </w:rPr>
        <w:pict>
          <v:group id="Group 1501" o:spid="_x0000_s1026" style="position:absolute;left:0;text-align:left;margin-left:19.85pt;margin-top:421pt;width:11.35pt;height:.5pt;z-index:251661312;mso-position-horizontal-relative:page;mso-position-vertical-relative:page" coordsize="1441,63">
            <v:shape id="Shape 25" o:spid="_x0000_s1027" style="position:absolute;width:1441;height:0" coordsize="144145,0" path="m,l144145,e" filled="f" fillcolor="black" strokecolor="#1d1d1b" strokeweight=".5pt">
              <v:fill opacity="0"/>
            </v:shape>
            <w10:wrap type="topAndBottom" anchorx="page" anchory="page"/>
          </v:group>
        </w:pict>
      </w:r>
      <w:r w:rsidR="00D05A1F">
        <w:t>11:00   Ukázka zásahové jed</w:t>
      </w:r>
      <w:r w:rsidR="002A6B90">
        <w:t>notky</w:t>
      </w:r>
    </w:p>
    <w:p w:rsidR="00144716" w:rsidRDefault="004F7FEA" w:rsidP="00144716">
      <w:pPr>
        <w:spacing w:line="240" w:lineRule="auto"/>
        <w:ind w:left="-5" w:right="0"/>
      </w:pPr>
      <w:r>
        <w:t>1</w:t>
      </w:r>
      <w:r w:rsidR="00D05A1F">
        <w:t>1</w:t>
      </w:r>
      <w:r>
        <w:t>.</w:t>
      </w:r>
      <w:r w:rsidR="00D05A1F">
        <w:t>30</w:t>
      </w:r>
      <w:r w:rsidR="00047FC0">
        <w:t xml:space="preserve">   </w:t>
      </w:r>
      <w:r w:rsidR="00144716">
        <w:t>Ukázka výcviku policejních psů (služební kynologie)</w:t>
      </w:r>
    </w:p>
    <w:p w:rsidR="002958C0" w:rsidRDefault="004F7FEA" w:rsidP="00036CED">
      <w:pPr>
        <w:spacing w:line="240" w:lineRule="auto"/>
        <w:ind w:left="-5" w:right="0"/>
      </w:pPr>
      <w:r>
        <w:t>1</w:t>
      </w:r>
      <w:r w:rsidR="00D05A1F">
        <w:t>2:</w:t>
      </w:r>
      <w:r>
        <w:t>00   Ukázka speciální pořádkové jednotky</w:t>
      </w:r>
    </w:p>
    <w:p w:rsidR="002A6B90" w:rsidRDefault="002958C0" w:rsidP="00B47C39">
      <w:pPr>
        <w:spacing w:after="49"/>
        <w:ind w:right="0" w:firstLine="683"/>
      </w:pPr>
      <w:r>
        <w:t>Po celou dobu</w:t>
      </w:r>
      <w:r w:rsidR="00B47C39">
        <w:t xml:space="preserve"> </w:t>
      </w:r>
      <w:r w:rsidR="00E366DF">
        <w:t>(</w:t>
      </w:r>
      <w:r w:rsidR="00B47C39">
        <w:t>mezi 9. a 13. hodinou</w:t>
      </w:r>
      <w:r w:rsidR="00E366DF">
        <w:t>)</w:t>
      </w:r>
      <w:r w:rsidR="004F7FEA">
        <w:t xml:space="preserve"> budou na stanovištích přítomni příslušníci Policie Č</w:t>
      </w:r>
      <w:r w:rsidR="00B47C39">
        <w:t xml:space="preserve">eské </w:t>
      </w:r>
      <w:r>
        <w:t>republiky</w:t>
      </w:r>
      <w:r w:rsidR="00B47C39">
        <w:t xml:space="preserve"> </w:t>
      </w:r>
      <w:r w:rsidR="004F7FEA">
        <w:t>zařazení v rámci pořádkové, dopravní a cizinecké policie</w:t>
      </w:r>
      <w:r>
        <w:t>. Budou</w:t>
      </w:r>
      <w:r w:rsidR="004F7FEA">
        <w:t xml:space="preserve"> připraveni odpovídat na otázky týkaj</w:t>
      </w:r>
      <w:r w:rsidR="00C221B6">
        <w:t xml:space="preserve">ící se policejní problematiky. </w:t>
      </w:r>
      <w:r w:rsidR="002A6B90">
        <w:t>Přijďte se podívat. Pokud Vás naše práce osloví, staňte se</w:t>
      </w:r>
      <w:r w:rsidR="00356A8B">
        <w:t xml:space="preserve"> naším</w:t>
      </w:r>
      <w:r w:rsidR="002A6B90">
        <w:t xml:space="preserve"> koleg</w:t>
      </w:r>
      <w:r w:rsidR="00356A8B">
        <w:t>ou</w:t>
      </w:r>
      <w:r w:rsidR="002A6B90">
        <w:t xml:space="preserve"> napořád! </w:t>
      </w:r>
    </w:p>
    <w:p w:rsidR="00036CED" w:rsidRDefault="004F7FEA" w:rsidP="00327A0C">
      <w:pPr>
        <w:spacing w:after="51"/>
        <w:ind w:left="0" w:right="0" w:firstLine="0"/>
        <w:jc w:val="left"/>
      </w:pPr>
      <w:r>
        <w:t xml:space="preserve"> Pro zájemce o práci u policie bude na místě i personalistka, která zodpoví otázky</w:t>
      </w:r>
      <w:r w:rsidR="00EC3DDC">
        <w:t xml:space="preserve"> t</w:t>
      </w:r>
      <w:r w:rsidR="002958C0">
        <w:t xml:space="preserve">ýkající se </w:t>
      </w:r>
      <w:r>
        <w:t>podmínek přijetí do služebního poměru a seznámí s průběhem přijímacího řízení.</w:t>
      </w:r>
      <w:r w:rsidR="00047FC0">
        <w:t xml:space="preserve"> Vážní zájemci si </w:t>
      </w:r>
      <w:r>
        <w:t>mohou pod odborným vedením policist</w:t>
      </w:r>
      <w:r w:rsidR="00047FC0">
        <w:t>ů služební přípravy vyzkoušet testy</w:t>
      </w:r>
      <w:r>
        <w:t xml:space="preserve"> tělesné zdatnosti, které jsou součástí přijímacího řízení. </w:t>
      </w:r>
      <w:r w:rsidR="00BB08D7" w:rsidRPr="00036CED">
        <w:rPr>
          <w:u w:val="single"/>
        </w:rPr>
        <w:t>Na tuto část</w:t>
      </w:r>
      <w:r w:rsidR="00D11DDD" w:rsidRPr="00036CED">
        <w:rPr>
          <w:u w:val="single"/>
        </w:rPr>
        <w:t xml:space="preserve"> (</w:t>
      </w:r>
      <w:r w:rsidR="00D11DDD" w:rsidRPr="00036CED">
        <w:rPr>
          <w:b/>
          <w:u w:val="single"/>
        </w:rPr>
        <w:t>workshop</w:t>
      </w:r>
      <w:r w:rsidR="00D11DDD" w:rsidRPr="00036CED">
        <w:rPr>
          <w:u w:val="single"/>
        </w:rPr>
        <w:t>)</w:t>
      </w:r>
      <w:r w:rsidR="00BB08D7" w:rsidRPr="00036CED">
        <w:rPr>
          <w:u w:val="single"/>
        </w:rPr>
        <w:t xml:space="preserve"> je však nutná registrace</w:t>
      </w:r>
      <w:r w:rsidR="00036CED" w:rsidRPr="00036CED">
        <w:rPr>
          <w:u w:val="single"/>
        </w:rPr>
        <w:t xml:space="preserve"> u personalistky</w:t>
      </w:r>
      <w:r w:rsidR="00E366DF" w:rsidRPr="00036CED">
        <w:rPr>
          <w:u w:val="single"/>
        </w:rPr>
        <w:t>!</w:t>
      </w:r>
      <w:r w:rsidR="00E366DF">
        <w:t xml:space="preserve"> </w:t>
      </w:r>
    </w:p>
    <w:p w:rsidR="00036CED" w:rsidRDefault="00D11DDD" w:rsidP="004E4515">
      <w:pPr>
        <w:spacing w:after="49"/>
        <w:ind w:right="0" w:firstLine="0"/>
      </w:pPr>
      <w:bookmarkStart w:id="0" w:name="_GoBack"/>
      <w:bookmarkEnd w:id="0"/>
      <w:r>
        <w:t>Kontakt k</w:t>
      </w:r>
      <w:r w:rsidR="00036CED">
        <w:t> </w:t>
      </w:r>
      <w:r>
        <w:t>registraci</w:t>
      </w:r>
      <w:r w:rsidR="00036CED">
        <w:t xml:space="preserve">: </w:t>
      </w:r>
      <w:r w:rsidR="00036CED" w:rsidRPr="00036CED">
        <w:rPr>
          <w:b/>
        </w:rPr>
        <w:t>Bc. Hana Kolářová</w:t>
      </w:r>
    </w:p>
    <w:p w:rsidR="00036CED" w:rsidRDefault="00036CED" w:rsidP="004E4515">
      <w:pPr>
        <w:spacing w:after="49"/>
        <w:ind w:right="0"/>
      </w:pPr>
      <w:r>
        <w:t>Mobilní telefon:</w:t>
      </w:r>
      <w:r w:rsidR="00BB08D7">
        <w:t xml:space="preserve"> </w:t>
      </w:r>
      <w:r w:rsidR="00D11DDD">
        <w:t>+420725661035</w:t>
      </w:r>
    </w:p>
    <w:p w:rsidR="00D11DDD" w:rsidRDefault="00036CED" w:rsidP="004E4515">
      <w:pPr>
        <w:spacing w:after="49"/>
        <w:ind w:right="0"/>
      </w:pPr>
      <w:r>
        <w:t>E-mail:</w:t>
      </w:r>
      <w:r w:rsidR="00D11DDD">
        <w:t xml:space="preserve"> </w:t>
      </w:r>
      <w:hyperlink r:id="rId8" w:history="1">
        <w:r w:rsidRPr="00F66D5F">
          <w:rPr>
            <w:rStyle w:val="Hypertextovodkaz"/>
          </w:rPr>
          <w:t>hana.kolarova@pcr.cz</w:t>
        </w:r>
      </w:hyperlink>
    </w:p>
    <w:p w:rsidR="00047FC0" w:rsidRDefault="00047FC0" w:rsidP="00036CED">
      <w:pPr>
        <w:spacing w:after="49"/>
        <w:ind w:left="0" w:right="0" w:firstLine="0"/>
      </w:pPr>
    </w:p>
    <w:p w:rsidR="00047FC0" w:rsidRDefault="00BB08D7" w:rsidP="002958C0">
      <w:pPr>
        <w:spacing w:after="49"/>
        <w:ind w:right="0" w:firstLine="683"/>
      </w:pPr>
      <w:r>
        <w:t>Zpestření</w:t>
      </w:r>
      <w:r w:rsidR="002958C0">
        <w:t xml:space="preserve"> policejního</w:t>
      </w:r>
      <w:r>
        <w:t xml:space="preserve"> programu</w:t>
      </w:r>
      <w:r w:rsidR="006B6F12">
        <w:t xml:space="preserve"> pro veřejnost</w:t>
      </w:r>
      <w:r>
        <w:t xml:space="preserve"> zajistí i s</w:t>
      </w:r>
      <w:r w:rsidR="00047FC0">
        <w:t>imulátor přetočení vozidla při dopravní nehodě</w:t>
      </w:r>
      <w:r>
        <w:t>, který si budete moci vyzkoušet. Ukázku zásahového vozidla nabídne i Zdravotnická záchranná služba.</w:t>
      </w:r>
    </w:p>
    <w:p w:rsidR="000E028A" w:rsidRDefault="000E028A">
      <w:pPr>
        <w:spacing w:after="176"/>
        <w:ind w:left="0" w:right="0" w:firstLine="0"/>
        <w:jc w:val="left"/>
      </w:pPr>
    </w:p>
    <w:p w:rsidR="00327A0C" w:rsidRDefault="004F7FEA">
      <w:pPr>
        <w:spacing w:after="124"/>
        <w:ind w:left="703" w:right="0"/>
        <w:jc w:val="left"/>
        <w:rPr>
          <w:i/>
        </w:rPr>
      </w:pPr>
      <w:r>
        <w:rPr>
          <w:i/>
        </w:rPr>
        <w:t xml:space="preserve">Pro drobné občerstvení bude v areálu otevřen i </w:t>
      </w:r>
      <w:proofErr w:type="gramStart"/>
      <w:r>
        <w:rPr>
          <w:i/>
        </w:rPr>
        <w:t>bufet  – IPA</w:t>
      </w:r>
      <w:proofErr w:type="gramEnd"/>
      <w:r>
        <w:rPr>
          <w:i/>
        </w:rPr>
        <w:t xml:space="preserve"> klub. </w:t>
      </w:r>
    </w:p>
    <w:p w:rsidR="000E028A" w:rsidRDefault="004F7FEA">
      <w:pPr>
        <w:spacing w:after="124"/>
        <w:ind w:left="703" w:right="0"/>
        <w:jc w:val="left"/>
      </w:pPr>
      <w:r>
        <w:rPr>
          <w:i/>
        </w:rPr>
        <w:t>Akce se koná za každého počasí.</w:t>
      </w:r>
      <w:r>
        <w:rPr>
          <w:sz w:val="22"/>
        </w:rPr>
        <w:t xml:space="preserve">     </w:t>
      </w:r>
    </w:p>
    <w:sectPr w:rsidR="000E028A" w:rsidSect="00996F6A">
      <w:pgSz w:w="11906" w:h="16838"/>
      <w:pgMar w:top="551" w:right="1130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28A"/>
    <w:rsid w:val="00036CED"/>
    <w:rsid w:val="00047FC0"/>
    <w:rsid w:val="000E028A"/>
    <w:rsid w:val="000F2333"/>
    <w:rsid w:val="00144716"/>
    <w:rsid w:val="001F5D98"/>
    <w:rsid w:val="002035B8"/>
    <w:rsid w:val="002958C0"/>
    <w:rsid w:val="002A6B90"/>
    <w:rsid w:val="00327A0C"/>
    <w:rsid w:val="00346B89"/>
    <w:rsid w:val="00356A8B"/>
    <w:rsid w:val="00372BE8"/>
    <w:rsid w:val="004E4515"/>
    <w:rsid w:val="004F7FEA"/>
    <w:rsid w:val="005361F4"/>
    <w:rsid w:val="006B6F12"/>
    <w:rsid w:val="007201EA"/>
    <w:rsid w:val="00996F6A"/>
    <w:rsid w:val="00B308CC"/>
    <w:rsid w:val="00B47C39"/>
    <w:rsid w:val="00BB08D7"/>
    <w:rsid w:val="00BF7987"/>
    <w:rsid w:val="00C221B6"/>
    <w:rsid w:val="00D05A1F"/>
    <w:rsid w:val="00D11DDD"/>
    <w:rsid w:val="00D145BE"/>
    <w:rsid w:val="00E366DF"/>
    <w:rsid w:val="00EC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F6A"/>
    <w:pPr>
      <w:ind w:left="10" w:right="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DD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51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74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241">
              <w:marLeft w:val="0"/>
              <w:marRight w:val="0"/>
              <w:marTop w:val="0"/>
              <w:marBottom w:val="300"/>
              <w:divBdr>
                <w:top w:val="single" w:sz="6" w:space="2" w:color="0889E3"/>
                <w:left w:val="single" w:sz="6" w:space="2" w:color="0889E3"/>
                <w:bottom w:val="single" w:sz="6" w:space="2" w:color="0889E3"/>
                <w:right w:val="single" w:sz="6" w:space="2" w:color="0889E3"/>
              </w:divBdr>
              <w:divsChild>
                <w:div w:id="2490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kolarova@pc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B9EB-9983-4C92-A651-FD3B6971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Policie ČR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</cp:revision>
  <cp:lastPrinted>2018-05-11T08:27:00Z</cp:lastPrinted>
  <dcterms:created xsi:type="dcterms:W3CDTF">2018-05-16T08:32:00Z</dcterms:created>
  <dcterms:modified xsi:type="dcterms:W3CDTF">2018-05-16T08:32:00Z</dcterms:modified>
</cp:coreProperties>
</file>